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2B5" w:rsidRDefault="000542B5" w:rsidP="000542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 о деятельности </w:t>
      </w:r>
    </w:p>
    <w:p w:rsidR="000542B5" w:rsidRDefault="000542B5" w:rsidP="000542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КГУ «Отдел </w:t>
      </w:r>
      <w:r>
        <w:rPr>
          <w:rFonts w:ascii="Times New Roman" w:hAnsi="Times New Roman" w:cs="Times New Roman"/>
          <w:b/>
          <w:sz w:val="28"/>
          <w:szCs w:val="28"/>
        </w:rPr>
        <w:t>занятости и социальных программ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Аккайынского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СКО» </w:t>
      </w:r>
    </w:p>
    <w:p w:rsidR="000542B5" w:rsidRDefault="000542B5" w:rsidP="000542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вопросам оказания государственных услуг</w:t>
      </w:r>
    </w:p>
    <w:p w:rsidR="000542B5" w:rsidRDefault="000542B5" w:rsidP="000542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2016 год</w:t>
      </w:r>
    </w:p>
    <w:p w:rsidR="009532B3" w:rsidRPr="000542B5" w:rsidRDefault="009532B3" w:rsidP="004C18C5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E153D6" w:rsidRPr="00371A01" w:rsidRDefault="00371A01" w:rsidP="00371A01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371A01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О</w:t>
      </w:r>
      <w:r w:rsidR="00E153D6" w:rsidRPr="00371A01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тдел</w:t>
      </w:r>
      <w:r w:rsidRPr="00371A01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у</w:t>
      </w:r>
      <w:r w:rsidR="00E153D6" w:rsidRPr="00371A01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занятости и социальных программ акимата Аккайынского  района (далее Отдел) </w:t>
      </w:r>
      <w:r w:rsidRPr="00371A01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поставленны следующие задачи:</w:t>
      </w:r>
      <w:r w:rsidRPr="00371A01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Pr="00371A01">
        <w:rPr>
          <w:rFonts w:ascii="Times New Roman" w:hAnsi="Times New Roman" w:cs="Times New Roman"/>
          <w:sz w:val="28"/>
          <w:szCs w:val="28"/>
        </w:rPr>
        <w:t>обеспечение занятости населения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153D6" w:rsidRPr="00371A01">
        <w:rPr>
          <w:rFonts w:ascii="Times New Roman" w:hAnsi="Times New Roman" w:cs="Times New Roman"/>
          <w:sz w:val="28"/>
          <w:szCs w:val="28"/>
        </w:rPr>
        <w:t>обеспечение эффективной системы социальной защиты и адресности социальной помощи м</w:t>
      </w:r>
      <w:r w:rsidRPr="00371A01">
        <w:rPr>
          <w:rFonts w:ascii="Times New Roman" w:hAnsi="Times New Roman" w:cs="Times New Roman"/>
          <w:sz w:val="28"/>
          <w:szCs w:val="28"/>
        </w:rPr>
        <w:t>алообеспеченным слоям населения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153D6" w:rsidRPr="00371A01">
        <w:rPr>
          <w:rFonts w:ascii="Times New Roman" w:hAnsi="Times New Roman" w:cs="Times New Roman"/>
          <w:sz w:val="28"/>
          <w:szCs w:val="28"/>
        </w:rPr>
        <w:t>оказан</w:t>
      </w:r>
      <w:r w:rsidRPr="00371A01">
        <w:rPr>
          <w:rFonts w:ascii="Times New Roman" w:hAnsi="Times New Roman" w:cs="Times New Roman"/>
          <w:sz w:val="28"/>
          <w:szCs w:val="28"/>
        </w:rPr>
        <w:t>ие специальных социальных услуг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153D6" w:rsidRPr="00371A01">
        <w:rPr>
          <w:rFonts w:ascii="Times New Roman" w:hAnsi="Times New Roman" w:cs="Times New Roman"/>
          <w:sz w:val="28"/>
          <w:szCs w:val="28"/>
        </w:rPr>
        <w:t>улучшение качества жизни инвалидов.</w:t>
      </w:r>
    </w:p>
    <w:p w:rsidR="00371A01" w:rsidRDefault="00D21C75" w:rsidP="00371A01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3а 2016 год Отдел оказывал 19</w:t>
      </w:r>
      <w:r w:rsidR="009532B3">
        <w:rPr>
          <w:rFonts w:ascii="Times New Roman" w:hAnsi="Times New Roman" w:cs="Times New Roman"/>
          <w:sz w:val="28"/>
          <w:szCs w:val="28"/>
          <w:lang w:val="kk-KZ"/>
        </w:rPr>
        <w:t xml:space="preserve"> видов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государственных услуг.</w:t>
      </w:r>
      <w:r w:rsidR="009532B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1206">
        <w:rPr>
          <w:rFonts w:ascii="Times New Roman" w:hAnsi="Times New Roman" w:cs="Times New Roman"/>
          <w:sz w:val="28"/>
          <w:szCs w:val="28"/>
          <w:lang w:val="kk-KZ"/>
        </w:rPr>
        <w:t>Оказано 1479 услуг, в том числе через ЦОН 409 услуг, в отделе 1170.</w:t>
      </w:r>
    </w:p>
    <w:p w:rsidR="00FB718A" w:rsidRPr="00FB718A" w:rsidRDefault="00FB718A" w:rsidP="00371A01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FB718A">
        <w:rPr>
          <w:rFonts w:ascii="Times New Roman" w:hAnsi="Times New Roman" w:cs="Times New Roman"/>
          <w:sz w:val="28"/>
          <w:szCs w:val="28"/>
          <w:lang w:val="kk-KZ"/>
        </w:rPr>
        <w:t>Из 19 государственных услуг    7 услуг оказывается на альтернативной основе через цон</w:t>
      </w:r>
    </w:p>
    <w:p w:rsidR="009532B3" w:rsidRDefault="00681206" w:rsidP="00371A01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В</w:t>
      </w:r>
      <w:r w:rsidR="009532B3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се 19 услуг оказывались на бесплатной основе;</w:t>
      </w:r>
    </w:p>
    <w:p w:rsidR="009532B3" w:rsidRDefault="00681206" w:rsidP="00371A01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Все государственные услуги оказываются на бумажном носителе, в связи с контингентом услугополучателей (инвалиды, пенсионеры, малообеспеченные и.т.д) </w:t>
      </w:r>
    </w:p>
    <w:p w:rsidR="00681206" w:rsidRPr="00C36127" w:rsidRDefault="00681206" w:rsidP="00C3612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proofErr w:type="gramStart"/>
      <w:r w:rsidRPr="00C36127">
        <w:rPr>
          <w:rFonts w:ascii="Times New Roman" w:hAnsi="Times New Roman" w:cs="Times New Roman"/>
          <w:color w:val="000000"/>
          <w:sz w:val="28"/>
          <w:szCs w:val="28"/>
        </w:rPr>
        <w:t>Приказ</w:t>
      </w:r>
      <w:r w:rsidRPr="00C36127">
        <w:rPr>
          <w:rFonts w:ascii="Times New Roman" w:hAnsi="Times New Roman" w:cs="Times New Roman"/>
          <w:color w:val="000000"/>
          <w:sz w:val="28"/>
          <w:szCs w:val="28"/>
          <w:lang w:val="kk-KZ"/>
        </w:rPr>
        <w:t>ом</w:t>
      </w:r>
      <w:r w:rsidRPr="00C36127">
        <w:rPr>
          <w:rFonts w:ascii="Times New Roman" w:hAnsi="Times New Roman" w:cs="Times New Roman"/>
          <w:color w:val="000000"/>
          <w:sz w:val="28"/>
          <w:szCs w:val="28"/>
        </w:rPr>
        <w:t xml:space="preserve"> Министра здравоохранения и социального развития Республики Казахстан от 29 января 2016 года № 68</w:t>
      </w:r>
      <w:r w:rsidRPr="00C3612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C3612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C36127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C36127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приказ Министра здравоохранения и социального развития Республики Казахстан от 28 апреля 2015 года № 279 "Об утверждении стандартов государственных услуг в социально-трудовой сфере"</w:t>
      </w:r>
      <w:r w:rsidRPr="00C3612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и п</w:t>
      </w:r>
      <w:proofErr w:type="spellStart"/>
      <w:r w:rsidRPr="00C36127">
        <w:rPr>
          <w:rFonts w:ascii="Times New Roman" w:hAnsi="Times New Roman" w:cs="Times New Roman"/>
          <w:color w:val="000000"/>
          <w:sz w:val="28"/>
          <w:szCs w:val="28"/>
        </w:rPr>
        <w:t>риказ</w:t>
      </w:r>
      <w:proofErr w:type="spellEnd"/>
      <w:r w:rsidRPr="00C36127">
        <w:rPr>
          <w:rFonts w:ascii="Times New Roman" w:hAnsi="Times New Roman" w:cs="Times New Roman"/>
          <w:color w:val="000000"/>
          <w:sz w:val="28"/>
          <w:szCs w:val="28"/>
          <w:lang w:val="kk-KZ"/>
        </w:rPr>
        <w:t>ом</w:t>
      </w:r>
      <w:r w:rsidRPr="00C36127">
        <w:rPr>
          <w:rFonts w:ascii="Times New Roman" w:hAnsi="Times New Roman" w:cs="Times New Roman"/>
          <w:color w:val="000000"/>
          <w:sz w:val="28"/>
          <w:szCs w:val="28"/>
        </w:rPr>
        <w:t xml:space="preserve"> Министра национальной экономики Республики Казахстан от 9 апреля 2015 года № 319</w:t>
      </w:r>
      <w:proofErr w:type="gramEnd"/>
      <w:r w:rsidRPr="00C3612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«</w:t>
      </w:r>
      <w:r w:rsidRPr="00C36127">
        <w:rPr>
          <w:rFonts w:ascii="Times New Roman" w:hAnsi="Times New Roman" w:cs="Times New Roman"/>
          <w:color w:val="000000"/>
          <w:sz w:val="28"/>
          <w:szCs w:val="28"/>
        </w:rPr>
        <w:t>Об утверждении стандартов государственных услуг в сфере жилищно-коммунального хозяйства</w:t>
      </w:r>
      <w:r w:rsidRPr="00C3612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Pr="00C3612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36127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утверждены 19 стандартов и </w:t>
      </w:r>
      <w:r w:rsidR="00C36127" w:rsidRPr="00C3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proofErr w:type="spellStart"/>
      <w:r w:rsidR="00C36127" w:rsidRPr="00C3612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C36127" w:rsidRPr="00C3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612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36127" w:rsidRPr="00C3612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Северо-Казахстанской области от 26 мая 2016 года № 181</w:t>
      </w:r>
      <w:r w:rsidR="00C36127" w:rsidRPr="00C3612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утверждены </w:t>
      </w:r>
      <w:r w:rsidRPr="00C36127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19 регламентов государственных услуг.</w:t>
      </w:r>
    </w:p>
    <w:p w:rsidR="00681206" w:rsidRPr="00681206" w:rsidRDefault="004C18C5" w:rsidP="00681206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r w:rsidR="00681206"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Все государственные услуги востребованы, кроме выдачи удостов</w:t>
      </w:r>
      <w:r w:rsid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ерений и справок. Государственные услуги отдела </w:t>
      </w:r>
      <w:r w:rsidR="00681206"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направлены на социальные выплаты и обеспечение потребностей инвалидов, оказания содействия в трудоустройстве граждан.</w:t>
      </w:r>
    </w:p>
    <w:p w:rsidR="00681206" w:rsidRPr="00C36127" w:rsidRDefault="004C18C5" w:rsidP="004C18C5">
      <w:pPr>
        <w:shd w:val="clear" w:color="auto" w:fill="FFFFFF"/>
        <w:spacing w:line="285" w:lineRule="atLeast"/>
        <w:jc w:val="lef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B5756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</w:t>
      </w:r>
      <w:bookmarkStart w:id="0" w:name="_GoBack"/>
      <w:r w:rsidR="00C36127" w:rsidRPr="00C3612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2. Работа с </w:t>
      </w:r>
      <w:proofErr w:type="spellStart"/>
      <w:r w:rsidR="00C36127" w:rsidRPr="00C3612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услугополучателями</w:t>
      </w:r>
      <w:bookmarkStart w:id="1" w:name="z35"/>
      <w:bookmarkEnd w:id="1"/>
      <w:bookmarkEnd w:id="0"/>
      <w:proofErr w:type="spellEnd"/>
    </w:p>
    <w:p w:rsidR="00C36127" w:rsidRDefault="004C18C5" w:rsidP="00C36127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3612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</w:t>
      </w:r>
      <w:r w:rsidR="00C36127" w:rsidRPr="00C3612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В отделе оформлен стенд, вместе с эти оформлены стенды в аппаратах акимов сельских округов. На официальном сайте отдела расположенна вкладка по государственным услугам, по изменениям государственных услуг  и обзорные информации публикуется в районных</w:t>
      </w:r>
      <w:r w:rsidR="00C3612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газетах и на официальном сайте отдела. </w:t>
      </w:r>
    </w:p>
    <w:p w:rsidR="00C36127" w:rsidRPr="00FB718A" w:rsidRDefault="004C18C5" w:rsidP="00C36127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2" w:name="z36"/>
      <w:bookmarkEnd w:id="2"/>
      <w:r w:rsidRPr="00C3612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3. Деятельность по совершенствованию процессов оказания государственных услуг</w:t>
      </w:r>
      <w:r w:rsid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.</w:t>
      </w:r>
    </w:p>
    <w:p w:rsidR="00C36127" w:rsidRDefault="00C36127" w:rsidP="00C36127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lastRenderedPageBreak/>
        <w:t xml:space="preserve">В связи 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с контингентом услугополучателей (инвалиды, пенсионеры, малообеспеченные и.т.д) автоматизации </w:t>
      </w:r>
      <w:r w:rsidR="00FB718A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процессов </w:t>
      </w:r>
      <w:r w:rsidR="00FB718A" w:rsidRPr="00C3612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оказания государственных услуг</w:t>
      </w:r>
      <w:r w:rsid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не предоставляется возможным.</w:t>
      </w:r>
    </w:p>
    <w:p w:rsidR="00FB718A" w:rsidRPr="00FB718A" w:rsidRDefault="00FB718A" w:rsidP="00C36127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FB718A" w:rsidRDefault="00FB718A" w:rsidP="00FB718A">
      <w:pPr>
        <w:shd w:val="clear" w:color="auto" w:fill="FFFFFF"/>
        <w:spacing w:line="285" w:lineRule="atLeast"/>
        <w:ind w:firstLine="709"/>
        <w:jc w:val="lef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Сотрудники отдела участвуют в семинарах и на курсах повышения квалификации по государственным услугам.</w:t>
      </w:r>
    </w:p>
    <w:p w:rsidR="00FB718A" w:rsidRDefault="004C18C5" w:rsidP="00FB718A">
      <w:pPr>
        <w:shd w:val="clear" w:color="auto" w:fill="FFFFFF"/>
        <w:spacing w:line="285" w:lineRule="atLeast"/>
        <w:ind w:firstLine="709"/>
        <w:jc w:val="lef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 w:eastAsia="ru-RU"/>
        </w:rPr>
      </w:pPr>
      <w:bookmarkStart w:id="3" w:name="z37"/>
      <w:bookmarkEnd w:id="3"/>
      <w:r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4. </w:t>
      </w:r>
      <w:proofErr w:type="gramStart"/>
      <w:r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Контроль за</w:t>
      </w:r>
      <w:proofErr w:type="gramEnd"/>
      <w:r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качеством оказания государственных услуг</w:t>
      </w:r>
      <w:r w:rsidR="00FB718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 w:eastAsia="ru-RU"/>
        </w:rPr>
        <w:t>.</w:t>
      </w:r>
    </w:p>
    <w:p w:rsidR="00FB718A" w:rsidRDefault="00FB718A" w:rsidP="00FB718A">
      <w:pPr>
        <w:shd w:val="clear" w:color="auto" w:fill="FFFFFF"/>
        <w:spacing w:line="285" w:lineRule="atLeast"/>
        <w:ind w:firstLine="709"/>
        <w:jc w:val="lef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 w:eastAsia="ru-RU"/>
        </w:rPr>
      </w:pPr>
      <w:r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За 2016 год жалобы по оказанию государственных услуг не поступало.</w:t>
      </w:r>
    </w:p>
    <w:p w:rsidR="00FB718A" w:rsidRPr="00E20C6C" w:rsidRDefault="00FB718A" w:rsidP="00E20C6C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E20C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По результаттам внутреннего контроля </w:t>
      </w:r>
      <w:r w:rsidR="00E20C6C" w:rsidRPr="00E20C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были дары рекомендации о  </w:t>
      </w:r>
      <w:r w:rsidR="00E20C6C" w:rsidRPr="00E20C6C">
        <w:rPr>
          <w:rFonts w:ascii="Times New Roman" w:hAnsi="Times New Roman" w:cs="Times New Roman"/>
          <w:sz w:val="28"/>
          <w:szCs w:val="28"/>
          <w:lang w:val="kk-KZ"/>
        </w:rPr>
        <w:t>направлении в аппарат акима района ходотайство о необходимости включения  в реестр предоставления государственных услуг государственной корпорации «Правительство для граждан» Аккайынский районный центр занятости</w:t>
      </w:r>
      <w:r w:rsidR="00E20C6C" w:rsidRPr="00E20C6C">
        <w:rPr>
          <w:sz w:val="28"/>
          <w:szCs w:val="28"/>
          <w:lang w:val="kk-KZ"/>
        </w:rPr>
        <w:t xml:space="preserve"> </w:t>
      </w:r>
      <w:r w:rsidR="00E20C6C" w:rsidRPr="00E20C6C">
        <w:rPr>
          <w:rFonts w:ascii="Times New Roman" w:hAnsi="Times New Roman" w:cs="Times New Roman"/>
          <w:sz w:val="28"/>
          <w:szCs w:val="28"/>
          <w:lang w:val="kk-KZ"/>
        </w:rPr>
        <w:t>и   в управление координации занятости и социальной защиты ходотайство об оказании содействия в инициировании  о внесении изменений в базу в части «направления на работу в течении 10 дней».</w:t>
      </w:r>
      <w:r w:rsidR="00E20C6C" w:rsidRPr="00E20C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</w:p>
    <w:p w:rsidR="00E20C6C" w:rsidRPr="006E633B" w:rsidRDefault="00FB718A" w:rsidP="006E633B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E20C6C"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На данный период в  реестр государтсвенных услуг внесен </w:t>
      </w:r>
      <w:r w:rsid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услугодателем </w:t>
      </w:r>
      <w:r w:rsidR="006E633B" w:rsidRPr="00E20C6C">
        <w:rPr>
          <w:rFonts w:ascii="Times New Roman" w:hAnsi="Times New Roman" w:cs="Times New Roman"/>
          <w:sz w:val="28"/>
          <w:szCs w:val="28"/>
          <w:lang w:val="kk-KZ"/>
        </w:rPr>
        <w:t>Аккайынский районный центр занятости</w:t>
      </w:r>
      <w:r w:rsidR="006E633B">
        <w:rPr>
          <w:rFonts w:ascii="Times New Roman" w:hAnsi="Times New Roman" w:cs="Times New Roman"/>
          <w:sz w:val="28"/>
          <w:szCs w:val="28"/>
          <w:lang w:val="kk-KZ"/>
        </w:rPr>
        <w:t xml:space="preserve"> и в базу несены изменения. </w:t>
      </w:r>
    </w:p>
    <w:p w:rsidR="006E633B" w:rsidRPr="006E633B" w:rsidRDefault="006E633B" w:rsidP="006E633B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 w:eastAsia="ru-RU"/>
        </w:rPr>
      </w:pPr>
      <w:r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За 2016 год </w:t>
      </w:r>
      <w:proofErr w:type="spellStart"/>
      <w:r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контрол</w:t>
      </w:r>
      <w:proofErr w:type="spellEnd"/>
      <w:r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ь</w:t>
      </w:r>
      <w:r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за качеством оказания государственных услуг, проведенного уполномоченным органом по оценке и контролю за качеством оказания государственных услуг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на производилось, запланировано в июле 2017 года.</w:t>
      </w:r>
    </w:p>
    <w:p w:rsidR="006E633B" w:rsidRPr="006E633B" w:rsidRDefault="006E633B" w:rsidP="006E633B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О</w:t>
      </w:r>
      <w:proofErr w:type="spellStart"/>
      <w:r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бщественного</w:t>
      </w:r>
      <w:proofErr w:type="spellEnd"/>
      <w:r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мониторинга качества оказания государственных услуг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за 2016 не было. </w:t>
      </w:r>
    </w:p>
    <w:p w:rsidR="004C18C5" w:rsidRDefault="004C18C5" w:rsidP="006E633B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4" w:name="z38"/>
      <w:bookmarkEnd w:id="4"/>
      <w:r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5. Перспективы дальнейшей эффективности и повышения удовлетворенности </w:t>
      </w:r>
      <w:proofErr w:type="spellStart"/>
      <w:r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услугополучателей</w:t>
      </w:r>
      <w:proofErr w:type="spellEnd"/>
      <w:r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качеством оказания государственных услуг.</w:t>
      </w:r>
      <w:r w:rsid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</w:p>
    <w:p w:rsidR="0073092E" w:rsidRPr="0073092E" w:rsidRDefault="0073092E" w:rsidP="0073092E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3092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Согласно  84 шага </w:t>
      </w:r>
      <w:r w:rsidRPr="00730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73092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73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Республики Казахстан от 20 мая 2015 года</w:t>
      </w:r>
      <w:r w:rsidRPr="0073092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73092E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«</w:t>
      </w:r>
      <w:r w:rsidRPr="0073092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План нации - 100 конкретных шагов</w:t>
      </w:r>
      <w:r w:rsidRPr="0073092E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»</w:t>
      </w:r>
      <w:r w:rsidRPr="007309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3092E">
        <w:rPr>
          <w:rFonts w:ascii="Times New Roman" w:hAnsi="Times New Roman" w:cs="Times New Roman"/>
          <w:sz w:val="28"/>
          <w:szCs w:val="28"/>
          <w:lang w:val="kk-KZ"/>
        </w:rPr>
        <w:t>с 2018 года с</w:t>
      </w:r>
      <w:proofErr w:type="spellStart"/>
      <w:r w:rsidRPr="0073092E">
        <w:rPr>
          <w:rFonts w:ascii="Times New Roman" w:hAnsi="Times New Roman" w:cs="Times New Roman"/>
          <w:sz w:val="28"/>
          <w:szCs w:val="28"/>
        </w:rPr>
        <w:t>оциальная</w:t>
      </w:r>
      <w:proofErr w:type="spellEnd"/>
      <w:r w:rsidRPr="0073092E">
        <w:rPr>
          <w:rFonts w:ascii="Times New Roman" w:hAnsi="Times New Roman" w:cs="Times New Roman"/>
          <w:sz w:val="28"/>
          <w:szCs w:val="28"/>
        </w:rPr>
        <w:t xml:space="preserve"> помощь будет предоставляться только тем гражданам, кто в ней действительно нуждается. Государственная адресная социальная помощь трудоспособным гражданам с низкими доходами будет предоставляться только при условии их активного участия в программах содействия занятости и социальной адаптации.</w:t>
      </w:r>
      <w:r w:rsidRPr="0073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92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73092E" w:rsidRPr="00964F98" w:rsidRDefault="0073092E" w:rsidP="0073092E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kk-KZ"/>
        </w:rPr>
      </w:pPr>
      <w:r w:rsidRPr="00964F98">
        <w:rPr>
          <w:b w:val="0"/>
          <w:sz w:val="28"/>
          <w:szCs w:val="28"/>
          <w:lang w:val="kk-KZ"/>
        </w:rPr>
        <w:t>Государственные услуги «</w:t>
      </w:r>
      <w:r w:rsidRPr="00964F98">
        <w:rPr>
          <w:b w:val="0"/>
          <w:sz w:val="28"/>
          <w:szCs w:val="28"/>
        </w:rPr>
        <w:t>Назначение государственного пособия на детей до восемнадцати лет</w:t>
      </w:r>
      <w:r w:rsidRPr="00964F98">
        <w:rPr>
          <w:b w:val="0"/>
          <w:sz w:val="28"/>
          <w:szCs w:val="28"/>
          <w:lang w:val="kk-KZ"/>
        </w:rPr>
        <w:t>» и «</w:t>
      </w:r>
      <w:r w:rsidRPr="00964F98">
        <w:rPr>
          <w:b w:val="0"/>
          <w:sz w:val="28"/>
          <w:szCs w:val="28"/>
        </w:rPr>
        <w:t>Назначение государственной адресной социальной помощи</w:t>
      </w:r>
      <w:r w:rsidRPr="00964F98">
        <w:rPr>
          <w:b w:val="0"/>
          <w:sz w:val="28"/>
          <w:szCs w:val="28"/>
          <w:lang w:val="kk-KZ"/>
        </w:rPr>
        <w:t>» 2018 году будет предоставлен в новом формате «</w:t>
      </w:r>
      <w:r w:rsidRPr="00964F98">
        <w:rPr>
          <w:b w:val="0"/>
          <w:sz w:val="28"/>
          <w:szCs w:val="28"/>
        </w:rPr>
        <w:t>Назначение государственной адресной социальной помощи</w:t>
      </w:r>
      <w:r w:rsidRPr="00964F98">
        <w:rPr>
          <w:b w:val="0"/>
          <w:sz w:val="28"/>
          <w:szCs w:val="28"/>
          <w:lang w:val="kk-KZ"/>
        </w:rPr>
        <w:t>».</w:t>
      </w:r>
    </w:p>
    <w:p w:rsidR="0073092E" w:rsidRDefault="0073092E" w:rsidP="0073092E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73092E" w:rsidRDefault="0073092E" w:rsidP="0073092E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73092E" w:rsidRPr="0073092E" w:rsidRDefault="0073092E" w:rsidP="0073092E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Руководитель отдела                                                 К.Садыков. </w:t>
      </w:r>
    </w:p>
    <w:p w:rsidR="00565808" w:rsidRDefault="00565808"/>
    <w:sectPr w:rsidR="00565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C5"/>
    <w:rsid w:val="000542B5"/>
    <w:rsid w:val="00371A01"/>
    <w:rsid w:val="004C18C5"/>
    <w:rsid w:val="00565808"/>
    <w:rsid w:val="00681206"/>
    <w:rsid w:val="006E633B"/>
    <w:rsid w:val="0073092E"/>
    <w:rsid w:val="008F272D"/>
    <w:rsid w:val="009532B3"/>
    <w:rsid w:val="00A83C3D"/>
    <w:rsid w:val="00C36127"/>
    <w:rsid w:val="00D21C75"/>
    <w:rsid w:val="00E153D6"/>
    <w:rsid w:val="00E20C6C"/>
    <w:rsid w:val="00E84B11"/>
    <w:rsid w:val="00FB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C5"/>
    <w:pPr>
      <w:spacing w:line="276" w:lineRule="auto"/>
    </w:pPr>
    <w:rPr>
      <w:rFonts w:asciiTheme="minorHAnsi" w:eastAsiaTheme="minorHAnsi" w:hAnsiTheme="minorHAnsi" w:cstheme="minorBidi"/>
      <w:sz w:val="22"/>
    </w:rPr>
  </w:style>
  <w:style w:type="paragraph" w:styleId="1">
    <w:name w:val="heading 1"/>
    <w:basedOn w:val="a"/>
    <w:link w:val="10"/>
    <w:uiPriority w:val="9"/>
    <w:qFormat/>
    <w:rsid w:val="0073092E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092E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0542B5"/>
    <w:pPr>
      <w:jc w:val="left"/>
    </w:pPr>
    <w:rPr>
      <w:rFonts w:asciiTheme="minorHAnsi" w:eastAsiaTheme="minorEastAsia" w:hAnsiTheme="minorHAnsi" w:cstheme="minorBid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C5"/>
    <w:pPr>
      <w:spacing w:line="276" w:lineRule="auto"/>
    </w:pPr>
    <w:rPr>
      <w:rFonts w:asciiTheme="minorHAnsi" w:eastAsiaTheme="minorHAnsi" w:hAnsiTheme="minorHAnsi" w:cstheme="minorBidi"/>
      <w:sz w:val="22"/>
    </w:rPr>
  </w:style>
  <w:style w:type="paragraph" w:styleId="1">
    <w:name w:val="heading 1"/>
    <w:basedOn w:val="a"/>
    <w:link w:val="10"/>
    <w:uiPriority w:val="9"/>
    <w:qFormat/>
    <w:rsid w:val="0073092E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092E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0542B5"/>
    <w:pPr>
      <w:jc w:val="left"/>
    </w:pPr>
    <w:rPr>
      <w:rFonts w:asciiTheme="minorHAnsi" w:eastAsiaTheme="minorEastAsia" w:hAnsiTheme="minorHAnsi" w:cstheme="minorBid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i3-2120</dc:creator>
  <cp:lastModifiedBy>User</cp:lastModifiedBy>
  <cp:revision>4</cp:revision>
  <dcterms:created xsi:type="dcterms:W3CDTF">2017-04-17T03:33:00Z</dcterms:created>
  <dcterms:modified xsi:type="dcterms:W3CDTF">2017-04-19T11:12:00Z</dcterms:modified>
</cp:coreProperties>
</file>